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B7" w:rsidRPr="00654618" w:rsidRDefault="00326951" w:rsidP="00AB00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65">
        <w:rPr>
          <w:rFonts w:ascii="Times New Roman" w:hAnsi="Times New Roman" w:cs="Times New Roman"/>
          <w:sz w:val="28"/>
          <w:szCs w:val="28"/>
        </w:rPr>
        <w:t>BAWASLU KABUPATEN KETAPANG MEMBANGUN SINERGITAS BERSAMA TNI DAN POLRI PADA NON-TAHAPAN PEMILIHAN UMUM</w:t>
      </w:r>
    </w:p>
    <w:p w:rsidR="00326951" w:rsidRPr="00776A65" w:rsidRDefault="00326951" w:rsidP="00ED4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Bawaslu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Ketapang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TNI,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</w:t>
      </w:r>
      <w:r w:rsidR="00BB3D53" w:rsidRPr="00776A65">
        <w:rPr>
          <w:rFonts w:ascii="Times New Roman" w:hAnsi="Times New Roman" w:cs="Times New Roman"/>
          <w:sz w:val="24"/>
          <w:szCs w:val="24"/>
        </w:rPr>
        <w:t>erupakan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menyambung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silaturrahmi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sinergitas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53" w:rsidRPr="00776A6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BB3D53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mutakhir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>.</w:t>
      </w:r>
    </w:p>
    <w:p w:rsidR="00BB3D53" w:rsidRDefault="00BB3D53" w:rsidP="00ED4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poin-poin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manfaatnya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pemutakhiran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(DPB</w:t>
      </w:r>
      <w:proofErr w:type="gramStart"/>
      <w:r w:rsidRPr="00776A65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ED48B7" w:rsidRPr="00776A65" w:rsidRDefault="00ED48B7" w:rsidP="00ED4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53" w:rsidRPr="00654618" w:rsidRDefault="00BB3D53" w:rsidP="00ED48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4618">
        <w:rPr>
          <w:rFonts w:ascii="Times New Roman" w:hAnsi="Times New Roman" w:cs="Times New Roman"/>
          <w:b/>
          <w:sz w:val="24"/>
          <w:szCs w:val="24"/>
        </w:rPr>
        <w:t>Sinkronisasi</w:t>
      </w:r>
      <w:proofErr w:type="spellEnd"/>
      <w:r w:rsidRPr="00654618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654618">
        <w:rPr>
          <w:rFonts w:ascii="Times New Roman" w:hAnsi="Times New Roman" w:cs="Times New Roman"/>
          <w:b/>
          <w:sz w:val="24"/>
          <w:szCs w:val="24"/>
        </w:rPr>
        <w:t>Anggota</w:t>
      </w:r>
      <w:proofErr w:type="spellEnd"/>
      <w:r w:rsidRPr="00654618">
        <w:rPr>
          <w:rFonts w:ascii="Times New Roman" w:hAnsi="Times New Roman" w:cs="Times New Roman"/>
          <w:b/>
          <w:sz w:val="24"/>
          <w:szCs w:val="24"/>
        </w:rPr>
        <w:t xml:space="preserve"> TNI/</w:t>
      </w:r>
      <w:proofErr w:type="spellStart"/>
      <w:r w:rsidRPr="00654618">
        <w:rPr>
          <w:rFonts w:ascii="Times New Roman" w:hAnsi="Times New Roman" w:cs="Times New Roman"/>
          <w:b/>
          <w:sz w:val="24"/>
          <w:szCs w:val="24"/>
        </w:rPr>
        <w:t>Polri</w:t>
      </w:r>
      <w:proofErr w:type="spellEnd"/>
    </w:p>
    <w:p w:rsidR="00BB3D53" w:rsidRDefault="00BB3D53" w:rsidP="00ED48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6A65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Bawaslu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>:</w:t>
      </w:r>
    </w:p>
    <w:p w:rsidR="00ED48B7" w:rsidRPr="00776A65" w:rsidRDefault="00ED48B7" w:rsidP="00ED48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3D53" w:rsidRPr="00776A65" w:rsidRDefault="00BB3D53" w:rsidP="00ED48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Mendata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TNI/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dicoret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>).</w:t>
      </w:r>
    </w:p>
    <w:p w:rsidR="00BB3D53" w:rsidRDefault="00BB3D53" w:rsidP="00ED48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Mendata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Purnawirawan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purnawirawan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TNI/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pilihnya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>.</w:t>
      </w:r>
    </w:p>
    <w:p w:rsidR="00ED48B7" w:rsidRPr="00654618" w:rsidRDefault="00ED48B7" w:rsidP="00ED48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53" w:rsidRPr="00CC5B43" w:rsidRDefault="00BB3D53" w:rsidP="00ED48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5B43">
        <w:rPr>
          <w:rFonts w:ascii="Times New Roman" w:hAnsi="Times New Roman" w:cs="Times New Roman"/>
          <w:b/>
          <w:sz w:val="24"/>
          <w:szCs w:val="24"/>
        </w:rPr>
        <w:t>Keamanan</w:t>
      </w:r>
      <w:proofErr w:type="spellEnd"/>
      <w:r w:rsidRPr="00CC5B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B4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CC5B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B43">
        <w:rPr>
          <w:rFonts w:ascii="Times New Roman" w:hAnsi="Times New Roman" w:cs="Times New Roman"/>
          <w:b/>
          <w:sz w:val="24"/>
          <w:szCs w:val="24"/>
        </w:rPr>
        <w:t>Jangkauan</w:t>
      </w:r>
      <w:proofErr w:type="spellEnd"/>
      <w:r w:rsidRPr="00CC5B43">
        <w:rPr>
          <w:rFonts w:ascii="Times New Roman" w:hAnsi="Times New Roman" w:cs="Times New Roman"/>
          <w:b/>
          <w:sz w:val="24"/>
          <w:szCs w:val="24"/>
        </w:rPr>
        <w:t xml:space="preserve"> Wilayah</w:t>
      </w:r>
    </w:p>
    <w:p w:rsidR="00BB3D53" w:rsidRDefault="00BB3D53" w:rsidP="00ED48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Ketapang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TNI (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Babinsa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Bhabinkamtibmas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>:</w:t>
      </w:r>
    </w:p>
    <w:p w:rsidR="002534E5" w:rsidRPr="00776A65" w:rsidRDefault="002534E5" w:rsidP="00ED48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3D53" w:rsidRPr="00776A65" w:rsidRDefault="00BB3D53" w:rsidP="00ED48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terpencil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memverifikasi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>.</w:t>
      </w:r>
    </w:p>
    <w:p w:rsidR="00BB3D53" w:rsidRPr="00776A65" w:rsidRDefault="00BB3D53" w:rsidP="00ED48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>.</w:t>
      </w:r>
    </w:p>
    <w:p w:rsidR="00BB3D53" w:rsidRPr="00776A65" w:rsidRDefault="00BB3D53" w:rsidP="00ED48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53" w:rsidRPr="002534E5" w:rsidRDefault="00BB3D53" w:rsidP="00ED48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34E5">
        <w:rPr>
          <w:rFonts w:ascii="Times New Roman" w:hAnsi="Times New Roman" w:cs="Times New Roman"/>
          <w:b/>
          <w:sz w:val="24"/>
          <w:szCs w:val="24"/>
        </w:rPr>
        <w:t>Memperkuat</w:t>
      </w:r>
      <w:proofErr w:type="spellEnd"/>
      <w:r w:rsidRPr="002534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34E5">
        <w:rPr>
          <w:rFonts w:ascii="Times New Roman" w:hAnsi="Times New Roman" w:cs="Times New Roman"/>
          <w:b/>
          <w:sz w:val="24"/>
          <w:szCs w:val="24"/>
        </w:rPr>
        <w:t>Integritas</w:t>
      </w:r>
      <w:proofErr w:type="spellEnd"/>
      <w:r w:rsidRPr="002534E5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BB3D53" w:rsidRPr="00776A65" w:rsidRDefault="00BB3D53" w:rsidP="00ED48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"Check and Balances"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Bawaslu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>:</w:t>
      </w:r>
    </w:p>
    <w:p w:rsidR="00BB3D53" w:rsidRPr="00776A65" w:rsidRDefault="00BB3D53" w:rsidP="00ED48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53" w:rsidRPr="00C45079" w:rsidRDefault="00BB3D53" w:rsidP="00C450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: Data yang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tumpang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tindih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>.</w:t>
      </w:r>
    </w:p>
    <w:p w:rsidR="00776A65" w:rsidRPr="00AB009D" w:rsidRDefault="00BB3D53" w:rsidP="00AB00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(TMS):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65">
        <w:rPr>
          <w:rFonts w:ascii="Times New Roman" w:hAnsi="Times New Roman" w:cs="Times New Roman"/>
          <w:sz w:val="24"/>
          <w:szCs w:val="24"/>
        </w:rPr>
        <w:t>terdaft</w:t>
      </w:r>
      <w:r w:rsidR="00AB009D">
        <w:rPr>
          <w:rFonts w:ascii="Times New Roman" w:hAnsi="Times New Roman" w:cs="Times New Roman"/>
          <w:sz w:val="24"/>
          <w:szCs w:val="24"/>
        </w:rPr>
        <w:t>a</w:t>
      </w:r>
      <w:r w:rsidRPr="00AB009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B009D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76A65" w:rsidRPr="00776A65" w:rsidRDefault="00AB009D" w:rsidP="00ED4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A65">
        <w:rPr>
          <w:noProof/>
        </w:rPr>
        <w:drawing>
          <wp:anchor distT="0" distB="0" distL="114300" distR="114300" simplePos="0" relativeHeight="251658240" behindDoc="1" locked="0" layoutInCell="1" allowOverlap="1" wp14:anchorId="3CD8A750" wp14:editId="5E97783C">
            <wp:simplePos x="0" y="0"/>
            <wp:positionH relativeFrom="column">
              <wp:posOffset>47625</wp:posOffset>
            </wp:positionH>
            <wp:positionV relativeFrom="paragraph">
              <wp:posOffset>31115</wp:posOffset>
            </wp:positionV>
            <wp:extent cx="2819400" cy="2174492"/>
            <wp:effectExtent l="0" t="0" r="0" b="0"/>
            <wp:wrapNone/>
            <wp:docPr id="1" name="Picture 1" descr="C:\Users\ADMIN\Downloads\e7170d61-618e-474c-9e81-f4ec092431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e7170d61-618e-474c-9e81-f4ec092431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7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A65" w:rsidRPr="00776A65" w:rsidRDefault="00776A65" w:rsidP="00ED4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A65" w:rsidRPr="00776A65" w:rsidRDefault="00776A65" w:rsidP="00ED4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A65" w:rsidRPr="00776A65" w:rsidRDefault="00776A65" w:rsidP="00ED4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A65" w:rsidRPr="00776A65" w:rsidRDefault="00776A65" w:rsidP="00ED4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A65" w:rsidRPr="00776A65" w:rsidRDefault="00776A65" w:rsidP="00ED4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A65" w:rsidRDefault="00776A65" w:rsidP="00ED4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079" w:rsidRDefault="00C45079" w:rsidP="00ED4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5079" w:rsidRDefault="00C45079" w:rsidP="00ED4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079" w:rsidRDefault="00C45079" w:rsidP="00ED4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079" w:rsidRPr="00776A65" w:rsidRDefault="00C45079" w:rsidP="00ED4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09D" w:rsidRDefault="00AB009D" w:rsidP="00ED48B7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09D" w:rsidRDefault="00AB009D" w:rsidP="00ED48B7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D53" w:rsidRPr="00776A65" w:rsidRDefault="00C45079" w:rsidP="00ED48B7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A6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0288" behindDoc="1" locked="0" layoutInCell="1" allowOverlap="1" wp14:anchorId="16F2F22C" wp14:editId="014131F1">
            <wp:simplePos x="0" y="0"/>
            <wp:positionH relativeFrom="column">
              <wp:posOffset>2776855</wp:posOffset>
            </wp:positionH>
            <wp:positionV relativeFrom="paragraph">
              <wp:posOffset>384175</wp:posOffset>
            </wp:positionV>
            <wp:extent cx="2670175" cy="2008505"/>
            <wp:effectExtent l="0" t="0" r="0" b="0"/>
            <wp:wrapNone/>
            <wp:docPr id="3" name="Picture 3" descr="C:\Users\ADMIN\Downloads\8c27f547-42c3-4bf8-adff-2b352d48990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8c27f547-42c3-4bf8-adff-2b352d48990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A6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B23D5E" wp14:editId="56E90DD2">
            <wp:simplePos x="0" y="0"/>
            <wp:positionH relativeFrom="column">
              <wp:posOffset>-67310</wp:posOffset>
            </wp:positionH>
            <wp:positionV relativeFrom="paragraph">
              <wp:posOffset>383540</wp:posOffset>
            </wp:positionV>
            <wp:extent cx="2670272" cy="2008695"/>
            <wp:effectExtent l="0" t="0" r="0" b="0"/>
            <wp:wrapNone/>
            <wp:docPr id="2" name="Picture 2" descr="C:\Users\ADMIN\Downloads\12d72803-ca00-4bf6-96c4-35ef8b4055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2d72803-ca00-4bf6-96c4-35ef8b4055cc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272" cy="200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amanat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basis data yang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A65" w:rsidRPr="00776A65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="00776A65" w:rsidRPr="00776A65">
        <w:rPr>
          <w:rFonts w:ascii="Times New Roman" w:hAnsi="Times New Roman" w:cs="Times New Roman"/>
          <w:sz w:val="24"/>
          <w:szCs w:val="24"/>
        </w:rPr>
        <w:t>.</w:t>
      </w:r>
      <w:r w:rsidR="00776A65" w:rsidRPr="00776A6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BB3D53" w:rsidRPr="00776A65" w:rsidSect="00C45079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8055B"/>
    <w:multiLevelType w:val="hybridMultilevel"/>
    <w:tmpl w:val="A5DC5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B094D"/>
    <w:multiLevelType w:val="hybridMultilevel"/>
    <w:tmpl w:val="0372644A"/>
    <w:lvl w:ilvl="0" w:tplc="0AA6C0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51"/>
    <w:rsid w:val="002534E5"/>
    <w:rsid w:val="00326951"/>
    <w:rsid w:val="00654618"/>
    <w:rsid w:val="00776A65"/>
    <w:rsid w:val="00AB009D"/>
    <w:rsid w:val="00B25EF8"/>
    <w:rsid w:val="00BB3D53"/>
    <w:rsid w:val="00C45079"/>
    <w:rsid w:val="00CC5B43"/>
    <w:rsid w:val="00E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A4C71-3E19-474E-9795-91A24977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2025-12-24T14:39:00Z</dcterms:created>
  <dcterms:modified xsi:type="dcterms:W3CDTF">2025-12-24T15:25:00Z</dcterms:modified>
</cp:coreProperties>
</file>